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Pr="00C67318" w:rsidRDefault="0029416E">
      <w:pPr>
        <w:rPr>
          <w:sz w:val="28"/>
          <w:szCs w:val="28"/>
        </w:rPr>
      </w:pPr>
    </w:p>
    <w:p w14:paraId="72E72DA0" w14:textId="77777777" w:rsidR="00C67318" w:rsidRPr="00C67318" w:rsidRDefault="00C67318" w:rsidP="00C67318">
      <w:pPr>
        <w:jc w:val="center"/>
        <w:rPr>
          <w:b/>
          <w:bCs/>
          <w:sz w:val="28"/>
          <w:szCs w:val="28"/>
        </w:rPr>
      </w:pPr>
      <w:r w:rsidRPr="00C67318">
        <w:rPr>
          <w:b/>
          <w:bCs/>
          <w:sz w:val="28"/>
          <w:szCs w:val="28"/>
        </w:rPr>
        <w:t>RELAZIONE UTILIZZO 5x1000 – Annualità 2019-2020 e 2020-2021</w:t>
      </w:r>
    </w:p>
    <w:p w14:paraId="29CE57E6" w14:textId="77777777" w:rsidR="00C67318" w:rsidRPr="00C67318" w:rsidRDefault="00C67318" w:rsidP="00C67318">
      <w:pPr>
        <w:rPr>
          <w:sz w:val="28"/>
          <w:szCs w:val="28"/>
        </w:rPr>
      </w:pPr>
    </w:p>
    <w:p w14:paraId="12CC3929" w14:textId="4BF97A49" w:rsidR="00C67318" w:rsidRDefault="00C67318" w:rsidP="00C67318">
      <w:pPr>
        <w:rPr>
          <w:sz w:val="28"/>
          <w:szCs w:val="28"/>
        </w:rPr>
      </w:pPr>
      <w:r w:rsidRPr="00C67318">
        <w:rPr>
          <w:sz w:val="28"/>
          <w:szCs w:val="28"/>
        </w:rPr>
        <w:t>Importo totale assegnato:</w:t>
      </w:r>
    </w:p>
    <w:p w14:paraId="75B38D6E" w14:textId="77777777" w:rsidR="004F7F74" w:rsidRPr="00C67318" w:rsidRDefault="004F7F74" w:rsidP="00C67318">
      <w:pPr>
        <w:rPr>
          <w:sz w:val="28"/>
          <w:szCs w:val="28"/>
        </w:rPr>
      </w:pPr>
    </w:p>
    <w:p w14:paraId="4E263387" w14:textId="3CD5128B" w:rsidR="00C67318" w:rsidRPr="00C67318" w:rsidRDefault="00C67318" w:rsidP="00C67318">
      <w:pPr>
        <w:rPr>
          <w:sz w:val="28"/>
          <w:szCs w:val="28"/>
        </w:rPr>
      </w:pPr>
      <w:r w:rsidRPr="00C67318">
        <w:rPr>
          <w:sz w:val="28"/>
          <w:szCs w:val="28"/>
        </w:rPr>
        <w:t>2019-2020: € 2.735,38</w:t>
      </w:r>
    </w:p>
    <w:p w14:paraId="2A938ED9" w14:textId="77777777" w:rsidR="00C67318" w:rsidRPr="00C67318" w:rsidRDefault="00C67318" w:rsidP="00C67318">
      <w:pPr>
        <w:rPr>
          <w:sz w:val="28"/>
          <w:szCs w:val="28"/>
        </w:rPr>
      </w:pPr>
      <w:r w:rsidRPr="00C67318">
        <w:rPr>
          <w:sz w:val="28"/>
          <w:szCs w:val="28"/>
        </w:rPr>
        <w:t>2020-2021: € 1.921,01</w:t>
      </w:r>
    </w:p>
    <w:p w14:paraId="79DBD546" w14:textId="77777777" w:rsidR="00C67318" w:rsidRPr="00C67318" w:rsidRDefault="00C67318" w:rsidP="00C67318">
      <w:pPr>
        <w:rPr>
          <w:sz w:val="28"/>
          <w:szCs w:val="28"/>
        </w:rPr>
      </w:pPr>
      <w:r w:rsidRPr="00C67318">
        <w:rPr>
          <w:sz w:val="28"/>
          <w:szCs w:val="28"/>
        </w:rPr>
        <w:t>Totale complessivo: € 4.656,39</w:t>
      </w:r>
    </w:p>
    <w:p w14:paraId="523F53CF" w14:textId="77777777" w:rsidR="00C67318" w:rsidRPr="00C67318" w:rsidRDefault="00C67318" w:rsidP="00C67318">
      <w:pPr>
        <w:rPr>
          <w:sz w:val="28"/>
          <w:szCs w:val="28"/>
        </w:rPr>
      </w:pPr>
    </w:p>
    <w:p w14:paraId="3CDE38DE" w14:textId="04459ED7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>Le annualità 2019-2020 e 2020-2021 sono state caratterizzate da una situazione straordinaria dovuta all’emergenza sanitaria da Covid-19, che ha richiesto un impegno intenso e continuativo da parte dell’associazione.</w:t>
      </w:r>
    </w:p>
    <w:p w14:paraId="343862DB" w14:textId="77777777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>Le risorse del 5x1000 sono state destinate interamente a sostenere le attività di assistenza alla popolazione in isolamento domiciliare obbligatorio, garantendo un servizio essenziale in un periodo di elevata criticità.</w:t>
      </w:r>
    </w:p>
    <w:p w14:paraId="72354CF6" w14:textId="77777777" w:rsidR="00C67318" w:rsidRPr="00C67318" w:rsidRDefault="00C67318" w:rsidP="00C67318">
      <w:pPr>
        <w:jc w:val="both"/>
        <w:rPr>
          <w:sz w:val="28"/>
          <w:szCs w:val="28"/>
        </w:rPr>
      </w:pPr>
    </w:p>
    <w:p w14:paraId="1CC61EFF" w14:textId="7DEB448A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>In particolare, i fondi sono stati utilizzati per:</w:t>
      </w:r>
    </w:p>
    <w:p w14:paraId="48397A22" w14:textId="447D8164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>Acquisto di generi alimentari e beni di prima necessità, destinati alle persone impossibilitate a uscire di casa e prive di una rete familiare o sociale di supporto</w:t>
      </w:r>
      <w:r w:rsidR="004F7F74">
        <w:rPr>
          <w:sz w:val="28"/>
          <w:szCs w:val="28"/>
        </w:rPr>
        <w:t xml:space="preserve"> e in difficoltà economiche.</w:t>
      </w:r>
    </w:p>
    <w:p w14:paraId="600F4A7C" w14:textId="77777777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>Copertura delle spese logistiche relative all’organizzazione, preparazione e distribuzione delle spese alimentari, incluse forniture, imballaggi e materiali necessari per garantire consegne in sicurezza.</w:t>
      </w:r>
    </w:p>
    <w:p w14:paraId="45A9529C" w14:textId="77777777" w:rsidR="00C67318" w:rsidRPr="00C67318" w:rsidRDefault="00C67318" w:rsidP="00C67318">
      <w:pPr>
        <w:jc w:val="both"/>
        <w:rPr>
          <w:sz w:val="28"/>
          <w:szCs w:val="28"/>
        </w:rPr>
      </w:pPr>
    </w:p>
    <w:p w14:paraId="0D6E0683" w14:textId="3EDD2843" w:rsidR="00C67318" w:rsidRPr="00C67318" w:rsidRDefault="00C67318" w:rsidP="00C67318">
      <w:pPr>
        <w:jc w:val="both"/>
        <w:rPr>
          <w:sz w:val="28"/>
          <w:szCs w:val="28"/>
        </w:rPr>
      </w:pPr>
      <w:r w:rsidRPr="00C67318">
        <w:rPr>
          <w:sz w:val="28"/>
          <w:szCs w:val="28"/>
        </w:rPr>
        <w:t xml:space="preserve">Grazie al contributo del 5x1000, l’associazione è stata in grado di </w:t>
      </w:r>
      <w:r w:rsidR="004F7F74">
        <w:rPr>
          <w:sz w:val="28"/>
          <w:szCs w:val="28"/>
        </w:rPr>
        <w:t>coprire parte della spesa per gli acquisti di alimenti a persone in difficoltà che non erano economicamente in grado di provvedere al rimborso di quanto acquistato. Ciò ha</w:t>
      </w:r>
      <w:r w:rsidRPr="00C67318">
        <w:rPr>
          <w:sz w:val="28"/>
          <w:szCs w:val="28"/>
        </w:rPr>
        <w:t xml:space="preserve"> contribu</w:t>
      </w:r>
      <w:r w:rsidR="004F7F74">
        <w:rPr>
          <w:sz w:val="28"/>
          <w:szCs w:val="28"/>
        </w:rPr>
        <w:t>ito</w:t>
      </w:r>
      <w:r w:rsidRPr="00C67318">
        <w:rPr>
          <w:sz w:val="28"/>
          <w:szCs w:val="28"/>
        </w:rPr>
        <w:t xml:space="preserve"> in modo concreto alla gestione dell’emergenza e al sostegno d</w:t>
      </w:r>
      <w:r w:rsidR="004F7F74">
        <w:rPr>
          <w:sz w:val="28"/>
          <w:szCs w:val="28"/>
        </w:rPr>
        <w:t>i</w:t>
      </w:r>
      <w:r w:rsidRPr="00C67318">
        <w:rPr>
          <w:sz w:val="28"/>
          <w:szCs w:val="28"/>
        </w:rPr>
        <w:t xml:space="preserve"> comunità locale</w:t>
      </w:r>
      <w:r w:rsidR="004F7F74">
        <w:rPr>
          <w:sz w:val="28"/>
          <w:szCs w:val="28"/>
        </w:rPr>
        <w:t xml:space="preserve"> ai margini.</w:t>
      </w:r>
    </w:p>
    <w:p w14:paraId="438B2846" w14:textId="77777777" w:rsidR="00C67318" w:rsidRPr="00C67318" w:rsidRDefault="00C67318" w:rsidP="00C67318">
      <w:pPr>
        <w:jc w:val="both"/>
        <w:rPr>
          <w:sz w:val="28"/>
          <w:szCs w:val="28"/>
        </w:rPr>
      </w:pPr>
    </w:p>
    <w:sectPr w:rsidR="00C67318" w:rsidRPr="00C67318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221F1F"/>
    <w:rsid w:val="0029416E"/>
    <w:rsid w:val="003F686B"/>
    <w:rsid w:val="004F7F74"/>
    <w:rsid w:val="005F314C"/>
    <w:rsid w:val="00660DFB"/>
    <w:rsid w:val="008D2FFB"/>
    <w:rsid w:val="0093355F"/>
    <w:rsid w:val="00BA0997"/>
    <w:rsid w:val="00C67318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2025-11-18T11:09:00Z</dcterms:modified>
</cp:coreProperties>
</file>