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Default="0029416E"/>
    <w:p w14:paraId="51A8D6B9" w14:textId="77777777" w:rsidR="0053116E" w:rsidRPr="0053116E" w:rsidRDefault="0053116E" w:rsidP="0053116E">
      <w:pPr>
        <w:jc w:val="center"/>
        <w:rPr>
          <w:b/>
          <w:bCs/>
          <w:sz w:val="28"/>
          <w:szCs w:val="28"/>
        </w:rPr>
      </w:pPr>
      <w:r w:rsidRPr="0053116E">
        <w:rPr>
          <w:b/>
          <w:bCs/>
          <w:sz w:val="28"/>
          <w:szCs w:val="28"/>
        </w:rPr>
        <w:t>RELAZIONE UTILIZZO 5x1000 – Annualità 2018-2019</w:t>
      </w:r>
    </w:p>
    <w:p w14:paraId="554257F0" w14:textId="77777777" w:rsidR="0053116E" w:rsidRPr="0053116E" w:rsidRDefault="0053116E" w:rsidP="0053116E">
      <w:pPr>
        <w:rPr>
          <w:sz w:val="28"/>
          <w:szCs w:val="28"/>
        </w:rPr>
      </w:pPr>
    </w:p>
    <w:p w14:paraId="6D347F21" w14:textId="77777777" w:rsidR="0053116E" w:rsidRPr="0053116E" w:rsidRDefault="0053116E" w:rsidP="0053116E">
      <w:pPr>
        <w:rPr>
          <w:sz w:val="28"/>
          <w:szCs w:val="28"/>
        </w:rPr>
      </w:pPr>
      <w:r w:rsidRPr="0053116E">
        <w:rPr>
          <w:sz w:val="28"/>
          <w:szCs w:val="28"/>
        </w:rPr>
        <w:t>Importo assegnato: € 1.343,29</w:t>
      </w:r>
    </w:p>
    <w:p w14:paraId="11FE193D" w14:textId="77777777" w:rsidR="0053116E" w:rsidRPr="0053116E" w:rsidRDefault="0053116E" w:rsidP="0053116E">
      <w:pPr>
        <w:rPr>
          <w:sz w:val="28"/>
          <w:szCs w:val="28"/>
        </w:rPr>
      </w:pPr>
    </w:p>
    <w:p w14:paraId="13649351" w14:textId="70376841" w:rsidR="0053116E" w:rsidRDefault="0053116E" w:rsidP="0053116E">
      <w:pPr>
        <w:jc w:val="both"/>
        <w:rPr>
          <w:sz w:val="28"/>
          <w:szCs w:val="28"/>
        </w:rPr>
      </w:pPr>
      <w:r w:rsidRPr="0053116E">
        <w:rPr>
          <w:sz w:val="28"/>
          <w:szCs w:val="28"/>
        </w:rPr>
        <w:t xml:space="preserve">Nel corso dell’annualità 2018-2019, la nostra associazione ha utilizzato la quota del 5x1000 per sostenere le attività istituzionali e potenziare la preparazione dei volontari. Il contributo ha rappresentato una risorsa preziosa per garantire continuità ai servizi e migliorare la capacità operativa dei </w:t>
      </w:r>
      <w:r w:rsidR="001964BF">
        <w:rPr>
          <w:sz w:val="28"/>
          <w:szCs w:val="28"/>
        </w:rPr>
        <w:t>N</w:t>
      </w:r>
      <w:r w:rsidRPr="0053116E">
        <w:rPr>
          <w:sz w:val="28"/>
          <w:szCs w:val="28"/>
        </w:rPr>
        <w:t>uclei.</w:t>
      </w:r>
    </w:p>
    <w:p w14:paraId="33E890D9" w14:textId="77777777" w:rsidR="001964BF" w:rsidRPr="0053116E" w:rsidRDefault="001964BF" w:rsidP="0053116E">
      <w:pPr>
        <w:jc w:val="both"/>
        <w:rPr>
          <w:sz w:val="28"/>
          <w:szCs w:val="28"/>
        </w:rPr>
      </w:pPr>
    </w:p>
    <w:p w14:paraId="4B2410D4" w14:textId="7C09AD2B" w:rsidR="0053116E" w:rsidRPr="0053116E" w:rsidRDefault="0053116E" w:rsidP="0053116E">
      <w:pPr>
        <w:jc w:val="both"/>
        <w:rPr>
          <w:sz w:val="28"/>
          <w:szCs w:val="28"/>
        </w:rPr>
      </w:pPr>
      <w:r w:rsidRPr="0053116E">
        <w:rPr>
          <w:sz w:val="28"/>
          <w:szCs w:val="28"/>
        </w:rPr>
        <w:t>Le somme ricevute sono state impiegate per:</w:t>
      </w:r>
    </w:p>
    <w:p w14:paraId="2C16B548" w14:textId="18A780A6" w:rsidR="0053116E" w:rsidRPr="0053116E" w:rsidRDefault="0053116E" w:rsidP="0053116E">
      <w:pPr>
        <w:jc w:val="both"/>
        <w:rPr>
          <w:sz w:val="28"/>
          <w:szCs w:val="28"/>
        </w:rPr>
      </w:pPr>
      <w:r w:rsidRPr="0053116E">
        <w:rPr>
          <w:sz w:val="28"/>
          <w:szCs w:val="28"/>
        </w:rPr>
        <w:t>Attività formative, con incontri dedicati alla sicurezza personale, alle procedure operative, alla gestione degli interventi e all’aggiornamento tecnico dei volontari.</w:t>
      </w:r>
    </w:p>
    <w:p w14:paraId="5C68963F" w14:textId="1FD3F904" w:rsidR="0053116E" w:rsidRPr="0053116E" w:rsidRDefault="0053116E" w:rsidP="0053116E">
      <w:pPr>
        <w:jc w:val="both"/>
        <w:rPr>
          <w:sz w:val="28"/>
          <w:szCs w:val="28"/>
        </w:rPr>
      </w:pPr>
      <w:r w:rsidRPr="0053116E">
        <w:rPr>
          <w:sz w:val="28"/>
          <w:szCs w:val="28"/>
        </w:rPr>
        <w:t>Acquisto di materiale di consumo</w:t>
      </w:r>
      <w:r w:rsidR="001964BF">
        <w:rPr>
          <w:sz w:val="28"/>
          <w:szCs w:val="28"/>
        </w:rPr>
        <w:t>.</w:t>
      </w:r>
    </w:p>
    <w:p w14:paraId="3358CD39" w14:textId="77777777" w:rsidR="0053116E" w:rsidRPr="0053116E" w:rsidRDefault="0053116E" w:rsidP="0053116E">
      <w:pPr>
        <w:jc w:val="both"/>
        <w:rPr>
          <w:sz w:val="28"/>
          <w:szCs w:val="28"/>
        </w:rPr>
      </w:pPr>
      <w:r w:rsidRPr="0053116E">
        <w:rPr>
          <w:sz w:val="28"/>
          <w:szCs w:val="28"/>
        </w:rPr>
        <w:t>Supporto alle iniziative associative e alle attività organizzative, tra cui incontri di coordinamento e momenti di pianificazione dei servizi.</w:t>
      </w:r>
    </w:p>
    <w:p w14:paraId="70024A5A" w14:textId="77777777" w:rsidR="0053116E" w:rsidRPr="0053116E" w:rsidRDefault="0053116E" w:rsidP="0053116E">
      <w:pPr>
        <w:jc w:val="both"/>
        <w:rPr>
          <w:sz w:val="28"/>
          <w:szCs w:val="28"/>
        </w:rPr>
      </w:pPr>
    </w:p>
    <w:p w14:paraId="22EB437A" w14:textId="77777777" w:rsidR="0053116E" w:rsidRPr="0053116E" w:rsidRDefault="0053116E" w:rsidP="0053116E">
      <w:pPr>
        <w:jc w:val="both"/>
        <w:rPr>
          <w:sz w:val="28"/>
          <w:szCs w:val="28"/>
        </w:rPr>
      </w:pPr>
      <w:r w:rsidRPr="0053116E">
        <w:rPr>
          <w:sz w:val="28"/>
          <w:szCs w:val="28"/>
        </w:rPr>
        <w:t>Grazie al contributo del 5x1000 è stato possibile migliorare l’efficienza dei servizi e offrire un supporto concreto ai volontari nelle loro attività quotidiane.</w:t>
      </w:r>
    </w:p>
    <w:p w14:paraId="11AF49B1" w14:textId="77777777" w:rsidR="0053116E" w:rsidRPr="0053116E" w:rsidRDefault="0053116E" w:rsidP="0053116E">
      <w:pPr>
        <w:jc w:val="both"/>
        <w:rPr>
          <w:sz w:val="28"/>
          <w:szCs w:val="28"/>
        </w:rPr>
      </w:pPr>
    </w:p>
    <w:sectPr w:rsidR="0053116E" w:rsidRPr="0053116E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1964BF"/>
    <w:rsid w:val="00221F1F"/>
    <w:rsid w:val="00227F12"/>
    <w:rsid w:val="0029416E"/>
    <w:rsid w:val="003F686B"/>
    <w:rsid w:val="0053116E"/>
    <w:rsid w:val="005F314C"/>
    <w:rsid w:val="00680800"/>
    <w:rsid w:val="0093355F"/>
    <w:rsid w:val="00BA0997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2025-11-18T11:05:00Z</dcterms:modified>
</cp:coreProperties>
</file>